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2BC8" w14:textId="77777777" w:rsidR="00F77CFE" w:rsidRDefault="00F77CFE" w:rsidP="000F43CF">
      <w:pPr>
        <w:ind w:firstLineChars="2800" w:firstLine="5412"/>
        <w:rPr>
          <w:rFonts w:ascii="ＭＳ 明朝" w:eastAsia="ＭＳ 明朝" w:hAnsi="ＭＳ 明朝"/>
          <w:szCs w:val="21"/>
        </w:rPr>
      </w:pPr>
    </w:p>
    <w:p w14:paraId="4475EB30" w14:textId="77777777" w:rsidR="00F77CFE" w:rsidRDefault="00F77CFE" w:rsidP="000F43CF">
      <w:pPr>
        <w:ind w:firstLineChars="2800" w:firstLine="5412"/>
        <w:rPr>
          <w:rFonts w:ascii="ＭＳ 明朝" w:eastAsia="ＭＳ 明朝" w:hAnsi="ＭＳ 明朝"/>
          <w:szCs w:val="21"/>
        </w:rPr>
      </w:pPr>
    </w:p>
    <w:p w14:paraId="3B52C79D" w14:textId="7ACC7523" w:rsidR="007A365F" w:rsidRPr="002575B0" w:rsidRDefault="007A365F" w:rsidP="00F77CFE">
      <w:pPr>
        <w:ind w:firstLineChars="2900" w:firstLine="6475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令和</w:t>
      </w:r>
      <w:r w:rsidR="00946023">
        <w:rPr>
          <w:rFonts w:ascii="ＭＳ 明朝" w:eastAsia="ＭＳ 明朝" w:hAnsi="ＭＳ 明朝" w:hint="eastAsia"/>
          <w:sz w:val="24"/>
          <w:szCs w:val="24"/>
        </w:rPr>
        <w:t>５</w:t>
      </w:r>
      <w:r w:rsidRPr="002575B0">
        <w:rPr>
          <w:rFonts w:ascii="ＭＳ 明朝" w:eastAsia="ＭＳ 明朝" w:hAnsi="ＭＳ 明朝" w:hint="eastAsia"/>
          <w:sz w:val="24"/>
          <w:szCs w:val="24"/>
        </w:rPr>
        <w:t>年　　月　　　日</w:t>
      </w:r>
    </w:p>
    <w:p w14:paraId="71C0A846" w14:textId="11717A08" w:rsidR="00EC08BB" w:rsidRPr="002575B0" w:rsidRDefault="00F77CFE" w:rsidP="007A36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Segoe UI Emoji" w:hint="eastAsia"/>
          <w:sz w:val="24"/>
          <w:szCs w:val="24"/>
        </w:rPr>
        <w:t>福島</w:t>
      </w:r>
      <w:r w:rsidR="007A365F" w:rsidRPr="002575B0">
        <w:rPr>
          <w:rFonts w:ascii="ＭＳ 明朝" w:eastAsia="ＭＳ 明朝" w:hAnsi="ＭＳ 明朝" w:hint="eastAsia"/>
          <w:sz w:val="24"/>
          <w:szCs w:val="24"/>
        </w:rPr>
        <w:t>県高等学校文化連盟会長　様</w:t>
      </w:r>
    </w:p>
    <w:p w14:paraId="07048842" w14:textId="7329C8FD" w:rsidR="007A365F" w:rsidRDefault="007A365F" w:rsidP="00D768BC">
      <w:pPr>
        <w:ind w:firstLineChars="650" w:firstLine="1451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 xml:space="preserve">高等学校長　　</w:t>
      </w:r>
      <w:r w:rsidR="00F77C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575B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3B18483" w14:textId="77777777" w:rsidR="00F77CFE" w:rsidRPr="002575B0" w:rsidRDefault="00F77CFE" w:rsidP="00F77CFE">
      <w:pPr>
        <w:ind w:firstLineChars="450" w:firstLine="1005"/>
        <w:rPr>
          <w:rFonts w:ascii="ＭＳ 明朝" w:eastAsia="ＭＳ 明朝" w:hAnsi="ＭＳ 明朝"/>
          <w:sz w:val="24"/>
          <w:szCs w:val="24"/>
        </w:rPr>
      </w:pP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3F1C321D" w:rsidR="00883BA8" w:rsidRPr="002575B0" w:rsidRDefault="00F77CFE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第４７回 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全国高等学校総合文化祭参加承諾書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2EE0FF82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私は標記イベントに参加するに当たり、</w:t>
            </w:r>
            <w:r w:rsidR="009153C5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個人情報保護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及び肖像権の</w:t>
            </w:r>
            <w:r w:rsidR="00A24DAE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に関する全国高文連の方針を承諾した上で参加いたします。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77777777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全国高等学校総合文化祭の運営、広報、警備、記録等</w:t>
            </w:r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0267C17F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ube）等に掲載される場合があることを承諾します。</w:t>
            </w:r>
          </w:p>
          <w:p w14:paraId="6BEB64E1" w14:textId="401B7971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全国高文連の許可を受けた組織や事業者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ube）等で公開される場合があることを承諾します。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08A48B1D" w:rsidR="00FD29AC" w:rsidRPr="002575B0" w:rsidRDefault="00FD29AC" w:rsidP="00D768BC">
            <w:pPr>
              <w:ind w:left="807" w:firstLineChars="300" w:firstLine="67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高等学校　</w:t>
            </w:r>
            <w:r w:rsid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B650572" w14:textId="77777777" w:rsidR="00883BA8" w:rsidRPr="002575B0" w:rsidRDefault="00883BA8" w:rsidP="00F77CFE">
            <w:pPr>
              <w:pStyle w:val="a3"/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09E358" w14:textId="46E118C9" w:rsidR="00883BA8" w:rsidRPr="00FD29AC" w:rsidRDefault="00883BA8" w:rsidP="00F77CFE">
      <w:pPr>
        <w:pStyle w:val="a3"/>
        <w:ind w:leftChars="0" w:left="360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83BA8" w:rsidRPr="00FD29AC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428E" w14:textId="77777777" w:rsidR="00F77CFE" w:rsidRDefault="00F77CFE" w:rsidP="00F77CFE">
      <w:r>
        <w:separator/>
      </w:r>
    </w:p>
  </w:endnote>
  <w:endnote w:type="continuationSeparator" w:id="0">
    <w:p w14:paraId="5B53A27A" w14:textId="77777777" w:rsidR="00F77CFE" w:rsidRDefault="00F77CFE" w:rsidP="00F7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7E68" w14:textId="77777777" w:rsidR="00F77CFE" w:rsidRDefault="00F77CFE" w:rsidP="00F77CFE">
      <w:r>
        <w:separator/>
      </w:r>
    </w:p>
  </w:footnote>
  <w:footnote w:type="continuationSeparator" w:id="0">
    <w:p w14:paraId="5473976E" w14:textId="77777777" w:rsidR="00F77CFE" w:rsidRDefault="00F77CFE" w:rsidP="00F7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673377">
    <w:abstractNumId w:val="1"/>
  </w:num>
  <w:num w:numId="2" w16cid:durableId="1489402406">
    <w:abstractNumId w:val="0"/>
  </w:num>
  <w:num w:numId="3" w16cid:durableId="17970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30941"/>
    <w:rsid w:val="000F43CF"/>
    <w:rsid w:val="002008C3"/>
    <w:rsid w:val="0022451B"/>
    <w:rsid w:val="002575B0"/>
    <w:rsid w:val="00340412"/>
    <w:rsid w:val="00470225"/>
    <w:rsid w:val="004B48FE"/>
    <w:rsid w:val="00515D12"/>
    <w:rsid w:val="005F184A"/>
    <w:rsid w:val="00656421"/>
    <w:rsid w:val="00682FDE"/>
    <w:rsid w:val="006D1C8A"/>
    <w:rsid w:val="00721E7F"/>
    <w:rsid w:val="00760942"/>
    <w:rsid w:val="00764091"/>
    <w:rsid w:val="007A365F"/>
    <w:rsid w:val="007F0D3D"/>
    <w:rsid w:val="00883BA8"/>
    <w:rsid w:val="008F1DFA"/>
    <w:rsid w:val="0090188E"/>
    <w:rsid w:val="009153C5"/>
    <w:rsid w:val="00927F39"/>
    <w:rsid w:val="00946023"/>
    <w:rsid w:val="00A24574"/>
    <w:rsid w:val="00A24DAE"/>
    <w:rsid w:val="00B93D82"/>
    <w:rsid w:val="00BC7412"/>
    <w:rsid w:val="00C162A7"/>
    <w:rsid w:val="00D15857"/>
    <w:rsid w:val="00D768BC"/>
    <w:rsid w:val="00DF3159"/>
    <w:rsid w:val="00E51743"/>
    <w:rsid w:val="00E80A29"/>
    <w:rsid w:val="00EC08BB"/>
    <w:rsid w:val="00F77CFE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  <w:style w:type="paragraph" w:styleId="af">
    <w:name w:val="header"/>
    <w:basedOn w:val="a"/>
    <w:link w:val="af0"/>
    <w:uiPriority w:val="99"/>
    <w:unhideWhenUsed/>
    <w:rsid w:val="00F77CF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77CFE"/>
  </w:style>
  <w:style w:type="paragraph" w:styleId="af1">
    <w:name w:val="footer"/>
    <w:basedOn w:val="a"/>
    <w:link w:val="af2"/>
    <w:uiPriority w:val="99"/>
    <w:unhideWhenUsed/>
    <w:rsid w:val="00F77CF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7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福島県高等学校文化連盟 事務局</cp:lastModifiedBy>
  <cp:revision>2</cp:revision>
  <cp:lastPrinted>2023-04-11T00:41:00Z</cp:lastPrinted>
  <dcterms:created xsi:type="dcterms:W3CDTF">2023-04-13T09:04:00Z</dcterms:created>
  <dcterms:modified xsi:type="dcterms:W3CDTF">2023-04-13T09:04:00Z</dcterms:modified>
</cp:coreProperties>
</file>